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495"/>
        <w:gridCol w:w="6095"/>
      </w:tblGrid>
      <w:tr w:rsidR="005268BF" w:rsidRPr="00431E2E" w14:paraId="1B71618F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870083E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431E2E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2CF91581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Наименование некоммерческой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588B34C" w14:textId="77777777" w:rsidR="005268BF" w:rsidRPr="00431E2E" w:rsidRDefault="00B66094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Некоммерческая организация «Хут</w:t>
            </w:r>
            <w:r w:rsidR="00394AD7" w:rsidRPr="00431E2E">
              <w:rPr>
                <w:rFonts w:ascii="Liberation Serif" w:hAnsi="Liberation Serif" w:cs="Liberation Serif"/>
              </w:rPr>
              <w:t>орское казачье общество «</w:t>
            </w:r>
            <w:proofErr w:type="spellStart"/>
            <w:r w:rsidR="00394AD7" w:rsidRPr="00431E2E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="00394AD7" w:rsidRPr="00431E2E">
              <w:rPr>
                <w:rFonts w:ascii="Liberation Serif" w:hAnsi="Liberation Serif" w:cs="Liberation Serif"/>
              </w:rPr>
              <w:t xml:space="preserve"> Слобода»</w:t>
            </w:r>
          </w:p>
          <w:p w14:paraId="6ABACDAD" w14:textId="13E03D53" w:rsidR="00394AD7" w:rsidRPr="00431E2E" w:rsidRDefault="00394AD7" w:rsidP="00483A26">
            <w:pPr>
              <w:ind w:left="142"/>
              <w:rPr>
                <w:rFonts w:ascii="Liberation Serif" w:hAnsi="Liberation Serif" w:cs="Liberation Serif"/>
                <w:lang w:val="en-US"/>
              </w:rPr>
            </w:pPr>
            <w:r w:rsidRPr="00431E2E">
              <w:rPr>
                <w:rFonts w:ascii="Liberation Serif" w:hAnsi="Liberation Serif" w:cs="Liberation Serif"/>
              </w:rPr>
              <w:t>НО «ХКО «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слобода»</w:t>
            </w:r>
          </w:p>
        </w:tc>
      </w:tr>
      <w:tr w:rsidR="005268BF" w:rsidRPr="00431E2E" w14:paraId="1A65602D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7B85A27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266774A5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Название социально значимого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69F295B0" w14:textId="458B19F8" w:rsidR="005268BF" w:rsidRPr="00431E2E" w:rsidRDefault="0080393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«Мобильны</w:t>
            </w:r>
            <w:r w:rsidR="004901B5">
              <w:rPr>
                <w:rFonts w:ascii="Liberation Serif" w:hAnsi="Liberation Serif" w:cs="Liberation Serif"/>
              </w:rPr>
              <w:t xml:space="preserve">е </w:t>
            </w:r>
            <w:proofErr w:type="spellStart"/>
            <w:r w:rsidR="004901B5">
              <w:rPr>
                <w:rFonts w:ascii="Liberation Serif" w:hAnsi="Liberation Serif" w:cs="Liberation Serif"/>
              </w:rPr>
              <w:t>квест</w:t>
            </w:r>
            <w:proofErr w:type="spellEnd"/>
            <w:r w:rsidR="004901B5">
              <w:rPr>
                <w:rFonts w:ascii="Liberation Serif" w:hAnsi="Liberation Serif" w:cs="Liberation Serif"/>
              </w:rPr>
              <w:t>-экскурсии</w:t>
            </w:r>
            <w:r w:rsidRPr="00431E2E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Слобода»</w:t>
            </w:r>
          </w:p>
        </w:tc>
      </w:tr>
      <w:tr w:rsidR="005268BF" w:rsidRPr="00431E2E" w14:paraId="601CF4F4" w14:textId="77777777" w:rsidTr="007C441B">
        <w:trPr>
          <w:trHeight w:val="12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E274CA7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4B48640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Тематическое направление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6E025F6" w14:textId="21AD0276" w:rsidR="005268BF" w:rsidRPr="00431E2E" w:rsidRDefault="001518B5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В</w:t>
            </w:r>
            <w:r w:rsidR="005268BF" w:rsidRPr="00431E2E">
              <w:rPr>
                <w:rFonts w:ascii="Liberation Serif" w:hAnsi="Liberation Serif" w:cs="Liberation Serif"/>
              </w:rPr>
              <w:t>оенно-патриотическое воспитание молодежи</w:t>
            </w:r>
          </w:p>
        </w:tc>
      </w:tr>
      <w:tr w:rsidR="005268BF" w:rsidRPr="00431E2E" w14:paraId="36B00493" w14:textId="77777777" w:rsidTr="007C441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1EE2362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37D05246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Целевая аудитория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5830A79" w14:textId="29572BE2" w:rsidR="00583546" w:rsidRPr="00431E2E" w:rsidRDefault="00583546" w:rsidP="00483A26">
            <w:pPr>
              <w:shd w:val="clear" w:color="auto" w:fill="FFFFFF"/>
              <w:ind w:left="142"/>
              <w:rPr>
                <w:rFonts w:ascii="Liberation Serif" w:hAnsi="Liberation Serif" w:cs="Liberation Serif"/>
              </w:rPr>
            </w:pPr>
            <w:bookmarkStart w:id="1" w:name="_Hlk62737122"/>
            <w:r w:rsidRPr="00431E2E">
              <w:rPr>
                <w:rFonts w:ascii="Liberation Serif" w:hAnsi="Liberation Serif" w:cs="Liberation Serif"/>
              </w:rPr>
              <w:t>-учащиеся образовательных учреждений среднего общего образования, в том числе учащиеся кадетских классов Арамильского ГО и г. Екатеринбурга</w:t>
            </w:r>
            <w:r w:rsidR="00EC41DD">
              <w:rPr>
                <w:rFonts w:ascii="Liberation Serif" w:hAnsi="Liberation Serif" w:cs="Liberation Serif"/>
              </w:rPr>
              <w:t>,</w:t>
            </w:r>
          </w:p>
          <w:p w14:paraId="5F357D6D" w14:textId="103B4722" w:rsidR="00583546" w:rsidRPr="00431E2E" w:rsidRDefault="00583546" w:rsidP="00483A26">
            <w:pPr>
              <w:shd w:val="clear" w:color="auto" w:fill="FFFFFF"/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- казаки и казачьи семьи</w:t>
            </w:r>
            <w:r w:rsidR="00EC41DD">
              <w:rPr>
                <w:rFonts w:ascii="Liberation Serif" w:hAnsi="Liberation Serif" w:cs="Liberation Serif"/>
              </w:rPr>
              <w:t>,</w:t>
            </w:r>
          </w:p>
          <w:p w14:paraId="2219A4A7" w14:textId="3FFF1B86" w:rsidR="00583546" w:rsidRPr="00431E2E" w:rsidRDefault="00EC41DD" w:rsidP="00483A26">
            <w:pPr>
              <w:shd w:val="clear" w:color="auto" w:fill="FFFFFF"/>
              <w:ind w:left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молодежь,</w:t>
            </w:r>
          </w:p>
          <w:p w14:paraId="4DF121F1" w14:textId="330EA766" w:rsidR="005268BF" w:rsidRPr="00431E2E" w:rsidRDefault="00583546" w:rsidP="00483A26">
            <w:pPr>
              <w:shd w:val="clear" w:color="auto" w:fill="FFFFFF"/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- дети, оставшиеся без попечения родителей и из малообеспеченных семей Арамильского ГО</w:t>
            </w:r>
            <w:bookmarkEnd w:id="1"/>
          </w:p>
        </w:tc>
      </w:tr>
      <w:tr w:rsidR="005268BF" w:rsidRPr="00431E2E" w14:paraId="4784C80B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9AC5611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5.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36E9BC7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Задачи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5D15B761" w14:textId="77777777" w:rsidR="00BD7552" w:rsidRPr="00431E2E" w:rsidRDefault="00BD7A2B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Популяризация знаний о традициях и обычаях казачества России, а также укрепления патриотизма и национально-территориальной самоидентификации детей и молодежи, посредствам проведения мероприятий проекта.</w:t>
            </w:r>
          </w:p>
          <w:p w14:paraId="10A9FE15" w14:textId="77777777" w:rsidR="006D208F" w:rsidRPr="00431E2E" w:rsidRDefault="006D208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1. Создание условий для организации работы по проекту.</w:t>
            </w:r>
          </w:p>
          <w:p w14:paraId="64852E8A" w14:textId="64F7895E" w:rsidR="006D208F" w:rsidRPr="00431E2E" w:rsidRDefault="006D208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2. Разработка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-экскурсии: создание сайта, съемка видео и печатной продукции, сценария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>.</w:t>
            </w:r>
          </w:p>
          <w:p w14:paraId="455ACD5A" w14:textId="0A471B86" w:rsidR="00BD7A2B" w:rsidRPr="00431E2E" w:rsidRDefault="006D208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3. Подведение итогов проекта</w:t>
            </w:r>
            <w:r w:rsidR="00483A26">
              <w:rPr>
                <w:rFonts w:ascii="Liberation Serif" w:hAnsi="Liberation Serif" w:cs="Liberation Serif"/>
              </w:rPr>
              <w:t xml:space="preserve"> и презентация </w:t>
            </w:r>
            <w:proofErr w:type="spellStart"/>
            <w:r w:rsidR="00483A26">
              <w:rPr>
                <w:rFonts w:ascii="Liberation Serif" w:hAnsi="Liberation Serif" w:cs="Liberation Serif"/>
              </w:rPr>
              <w:t>квеста</w:t>
            </w:r>
            <w:proofErr w:type="spellEnd"/>
            <w:r w:rsidR="00483A26">
              <w:rPr>
                <w:rFonts w:ascii="Liberation Serif" w:hAnsi="Liberation Serif" w:cs="Liberation Serif"/>
              </w:rPr>
              <w:t>-экскурсии</w:t>
            </w:r>
          </w:p>
        </w:tc>
      </w:tr>
      <w:tr w:rsidR="005268BF" w:rsidRPr="00431E2E" w14:paraId="6A0DBBA5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BFB1960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6.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B09475F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Описание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13F606F" w14:textId="1AF19188" w:rsidR="00536D82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bookmarkStart w:id="2" w:name="_Hlk62822321"/>
            <w:bookmarkStart w:id="3" w:name="_Hlk64288592"/>
            <w:r w:rsidRPr="00431E2E">
              <w:rPr>
                <w:rFonts w:ascii="Liberation Serif" w:hAnsi="Liberation Serif" w:cs="Liberation Serif"/>
              </w:rPr>
              <w:t xml:space="preserve">Концепция проекта основана на организации краеведческих видео-экскурсий по этнографическому центру </w:t>
            </w:r>
            <w:r w:rsidR="004C3471">
              <w:rPr>
                <w:rFonts w:ascii="Liberation Serif" w:hAnsi="Liberation Serif" w:cs="Liberation Serif"/>
              </w:rPr>
              <w:t>истории к</w:t>
            </w:r>
            <w:r w:rsidRPr="00431E2E">
              <w:rPr>
                <w:rFonts w:ascii="Liberation Serif" w:hAnsi="Liberation Serif" w:cs="Liberation Serif"/>
              </w:rPr>
              <w:t>азачества «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Слобода» посредством разработки мобильного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>. В рамках проекта мы созда</w:t>
            </w:r>
            <w:r w:rsidR="000F39AE" w:rsidRPr="00431E2E">
              <w:rPr>
                <w:rFonts w:ascii="Liberation Serif" w:hAnsi="Liberation Serif" w:cs="Liberation Serif"/>
              </w:rPr>
              <w:t>ли</w:t>
            </w:r>
            <w:r w:rsidRPr="00431E2E">
              <w:rPr>
                <w:rFonts w:ascii="Liberation Serif" w:hAnsi="Liberation Serif" w:cs="Liberation Serif"/>
              </w:rPr>
              <w:t xml:space="preserve"> 8 </w:t>
            </w:r>
            <w:r w:rsidRPr="00431E2E">
              <w:rPr>
                <w:rFonts w:ascii="Liberation Serif" w:hAnsi="Liberation Serif" w:cs="Liberation Serif"/>
                <w:lang w:val="en-US"/>
              </w:rPr>
              <w:t>QR</w:t>
            </w:r>
            <w:r w:rsidRPr="00431E2E">
              <w:rPr>
                <w:rFonts w:ascii="Liberation Serif" w:hAnsi="Liberation Serif" w:cs="Liberation Serif"/>
              </w:rPr>
              <w:t xml:space="preserve">-кодов, которые необходимо будет сканировать при помощи мобильного телефона. После этого участник попадает на созданный нами сайт и смотрит 6-10 минутные видео–экскурсии, где экскурсоводы и казаки рассказывают об истории, традициях и быте уральских казаков, </w:t>
            </w:r>
            <w:r w:rsidR="004C3471">
              <w:rPr>
                <w:rFonts w:ascii="Liberation Serif" w:hAnsi="Liberation Serif" w:cs="Liberation Serif"/>
              </w:rPr>
              <w:t>а так</w:t>
            </w:r>
            <w:r w:rsidRPr="00431E2E">
              <w:rPr>
                <w:rFonts w:ascii="Liberation Serif" w:hAnsi="Liberation Serif" w:cs="Liberation Serif"/>
              </w:rPr>
              <w:t>же их значении в освоении и защите уральских земель</w:t>
            </w:r>
            <w:r w:rsidR="000F39AE" w:rsidRPr="00431E2E">
              <w:rPr>
                <w:rFonts w:ascii="Liberation Serif" w:hAnsi="Liberation Serif" w:cs="Liberation Serif"/>
              </w:rPr>
              <w:t>.</w:t>
            </w:r>
            <w:r w:rsidRPr="00431E2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включает в себя определенный сценарий и прохождение игровых заданий разной сложности после каждого видео, это дает доступ участнику к следующему блоку видео-экскурсии. Так,</w:t>
            </w:r>
            <w:r w:rsidR="004C3471">
              <w:rPr>
                <w:rFonts w:ascii="Liberation Serif" w:hAnsi="Liberation Serif" w:cs="Liberation Serif"/>
              </w:rPr>
              <w:t xml:space="preserve"> </w:t>
            </w:r>
            <w:r w:rsidRPr="00431E2E">
              <w:rPr>
                <w:rFonts w:ascii="Liberation Serif" w:hAnsi="Liberation Serif" w:cs="Liberation Serif"/>
              </w:rPr>
              <w:t xml:space="preserve">по сценарию, после каждого задания участники находят часть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пазла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и ищут ответ на главный вопрос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>.</w:t>
            </w:r>
          </w:p>
          <w:p w14:paraId="7763234A" w14:textId="77777777" w:rsidR="00536D82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lastRenderedPageBreak/>
              <w:t>Особенности проекта:</w:t>
            </w:r>
          </w:p>
          <w:p w14:paraId="314DCB17" w14:textId="77777777" w:rsidR="00536D82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- применение современных технических средств и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digital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технологий в области краеведческого просвещения</w:t>
            </w:r>
          </w:p>
          <w:p w14:paraId="10750474" w14:textId="77777777" w:rsidR="00536D82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- применение игровых и интерактивных методов обучения и передачи информации, облегчающих освоение информации;</w:t>
            </w:r>
          </w:p>
          <w:p w14:paraId="74389A79" w14:textId="2AF243DE" w:rsidR="00536D82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- высокая мобильность, легкость и удобство в передви</w:t>
            </w:r>
            <w:r w:rsidR="00A84EBC">
              <w:rPr>
                <w:rFonts w:ascii="Liberation Serif" w:hAnsi="Liberation Serif" w:cs="Liberation Serif"/>
              </w:rPr>
              <w:t>жении целевой аудитории проекта;</w:t>
            </w:r>
          </w:p>
          <w:p w14:paraId="3A8B06F9" w14:textId="49BCF422" w:rsidR="00536D82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-экскурсию можно пройти как одному, в </w:t>
            </w:r>
            <w:r w:rsidR="00483A26">
              <w:rPr>
                <w:rFonts w:ascii="Liberation Serif" w:hAnsi="Liberation Serif" w:cs="Liberation Serif"/>
              </w:rPr>
              <w:t xml:space="preserve">сопровождении волонтера, так и </w:t>
            </w:r>
            <w:r w:rsidRPr="00431E2E">
              <w:rPr>
                <w:rFonts w:ascii="Liberation Serif" w:hAnsi="Liberation Serif" w:cs="Liberation Serif"/>
              </w:rPr>
              <w:t>организовать веселое соревнование между группами детей с фиксацией времени на прохождение заданий и определением победителей.</w:t>
            </w:r>
            <w:bookmarkEnd w:id="2"/>
          </w:p>
          <w:p w14:paraId="2E03FD00" w14:textId="52BDA632" w:rsidR="005268BF" w:rsidRPr="00431E2E" w:rsidRDefault="00536D8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Для данного проекта нами реализовано: запрограммирован сайт с контентом и сделаны дизайн страниц для компьютерной и мобильной версий; разработан маршрут и сценарий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-экскурсий; записано 8 видео; распечатано и смонтировано 8 </w:t>
            </w:r>
            <w:r w:rsidRPr="00431E2E">
              <w:rPr>
                <w:rFonts w:ascii="Liberation Serif" w:hAnsi="Liberation Serif" w:cs="Liberation Serif"/>
                <w:lang w:val="en-US"/>
              </w:rPr>
              <w:t>QR</w:t>
            </w:r>
            <w:r w:rsidRPr="00431E2E">
              <w:rPr>
                <w:rFonts w:ascii="Liberation Serif" w:hAnsi="Liberation Serif" w:cs="Liberation Serif"/>
              </w:rPr>
              <w:t xml:space="preserve">-кодов; организовано информационное сопровождение и две презентации самого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(для школьников и казаков). К реализации проекта привлечены волонтеры, и экскурсоводы -добровольцы</w:t>
            </w:r>
            <w:bookmarkEnd w:id="3"/>
          </w:p>
        </w:tc>
      </w:tr>
      <w:tr w:rsidR="005268BF" w:rsidRPr="00431E2E" w14:paraId="31041DCE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BE49032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lastRenderedPageBreak/>
              <w:t>7.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A7C8D2D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Сроки реализации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740EE56" w14:textId="63EDEEFC" w:rsidR="005268BF" w:rsidRPr="00431E2E" w:rsidRDefault="006401C9" w:rsidP="00A84EBC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1.05.2021–1.12.2021 гг.</w:t>
            </w:r>
          </w:p>
        </w:tc>
      </w:tr>
      <w:tr w:rsidR="005268BF" w:rsidRPr="00431E2E" w14:paraId="6000890C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5F82308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8.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B64B06B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Результаты практики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6BFD3A45" w14:textId="3493FDA0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1. В мероприятиях проекта при</w:t>
            </w:r>
            <w:r w:rsidR="000F39AE" w:rsidRPr="00431E2E">
              <w:rPr>
                <w:rFonts w:ascii="Liberation Serif" w:hAnsi="Liberation Serif" w:cs="Liberation Serif"/>
              </w:rPr>
              <w:t>няли</w:t>
            </w:r>
            <w:r w:rsidRPr="00431E2E">
              <w:rPr>
                <w:rFonts w:ascii="Liberation Serif" w:hAnsi="Liberation Serif" w:cs="Liberation Serif"/>
              </w:rPr>
              <w:t xml:space="preserve"> участие казаки и члены их семей, школьники, добровольцы – более 70</w:t>
            </w:r>
            <w:r w:rsidR="00A84EBC">
              <w:rPr>
                <w:rFonts w:ascii="Liberation Serif" w:hAnsi="Liberation Serif" w:cs="Liberation Serif"/>
              </w:rPr>
              <w:t> </w:t>
            </w:r>
            <w:r w:rsidRPr="00431E2E">
              <w:rPr>
                <w:rFonts w:ascii="Liberation Serif" w:hAnsi="Liberation Serif" w:cs="Liberation Serif"/>
              </w:rPr>
              <w:t>человек.</w:t>
            </w:r>
          </w:p>
          <w:p w14:paraId="6CB14C1F" w14:textId="560319FA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2. </w:t>
            </w:r>
            <w:r w:rsidR="000F39AE" w:rsidRPr="00431E2E">
              <w:rPr>
                <w:rFonts w:ascii="Liberation Serif" w:hAnsi="Liberation Serif" w:cs="Liberation Serif"/>
              </w:rPr>
              <w:t>Был проведен к</w:t>
            </w:r>
            <w:r w:rsidRPr="00431E2E">
              <w:rPr>
                <w:rFonts w:ascii="Liberation Serif" w:hAnsi="Liberation Serif" w:cs="Liberation Serif"/>
              </w:rPr>
              <w:t>руглый стол с отд</w:t>
            </w:r>
            <w:r w:rsidR="000F39AE" w:rsidRPr="00431E2E">
              <w:rPr>
                <w:rFonts w:ascii="Liberation Serif" w:hAnsi="Liberation Serif" w:cs="Liberation Serif"/>
              </w:rPr>
              <w:t>елом</w:t>
            </w:r>
            <w:r w:rsidRPr="00431E2E">
              <w:rPr>
                <w:rFonts w:ascii="Liberation Serif" w:hAnsi="Liberation Serif" w:cs="Liberation Serif"/>
              </w:rPr>
              <w:t xml:space="preserve"> образования А</w:t>
            </w:r>
            <w:r w:rsidR="00C328E6">
              <w:rPr>
                <w:rFonts w:ascii="Liberation Serif" w:hAnsi="Liberation Serif" w:cs="Liberation Serif"/>
              </w:rPr>
              <w:t>рамильского ГО, Д</w:t>
            </w:r>
            <w:r w:rsidRPr="00431E2E">
              <w:rPr>
                <w:rFonts w:ascii="Liberation Serif" w:hAnsi="Liberation Serif" w:cs="Liberation Serif"/>
              </w:rPr>
              <w:t>умой А</w:t>
            </w:r>
            <w:r w:rsidR="00C328E6">
              <w:rPr>
                <w:rFonts w:ascii="Liberation Serif" w:hAnsi="Liberation Serif" w:cs="Liberation Serif"/>
              </w:rPr>
              <w:t xml:space="preserve">рамильского </w:t>
            </w:r>
            <w:r w:rsidRPr="00431E2E">
              <w:rPr>
                <w:rFonts w:ascii="Liberation Serif" w:hAnsi="Liberation Serif" w:cs="Liberation Serif"/>
              </w:rPr>
              <w:t>ГО, директорами школ – 1 мероприятие.</w:t>
            </w:r>
          </w:p>
          <w:p w14:paraId="68C22032" w14:textId="77777777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3. Презентация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для учащихся – 1 мероприятие.</w:t>
            </w:r>
          </w:p>
          <w:p w14:paraId="7A59FD65" w14:textId="37B4B162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4. Презентация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для казаков и членов их семей – 1</w:t>
            </w:r>
            <w:r w:rsidR="00A84EBC">
              <w:rPr>
                <w:rFonts w:ascii="Liberation Serif" w:hAnsi="Liberation Serif" w:cs="Liberation Serif"/>
              </w:rPr>
              <w:t> </w:t>
            </w:r>
            <w:r w:rsidRPr="00431E2E">
              <w:rPr>
                <w:rFonts w:ascii="Liberation Serif" w:hAnsi="Liberation Serif" w:cs="Liberation Serif"/>
              </w:rPr>
              <w:t>мероприятие.</w:t>
            </w:r>
          </w:p>
          <w:p w14:paraId="695B06B9" w14:textId="05E164AE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5. У</w:t>
            </w:r>
            <w:r w:rsidR="00C328E6">
              <w:rPr>
                <w:rFonts w:ascii="Liberation Serif" w:hAnsi="Liberation Serif" w:cs="Liberation Serif"/>
              </w:rPr>
              <w:t>частие волонтеров-добровольцев</w:t>
            </w:r>
            <w:r w:rsidRPr="00431E2E">
              <w:rPr>
                <w:rFonts w:ascii="Liberation Serif" w:hAnsi="Liberation Serif" w:cs="Liberation Serif"/>
              </w:rPr>
              <w:t xml:space="preserve"> – 10 человек.</w:t>
            </w:r>
          </w:p>
          <w:p w14:paraId="641DCAEF" w14:textId="3F71A850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6. </w:t>
            </w:r>
            <w:r w:rsidR="00C328E6" w:rsidRPr="00431E2E">
              <w:rPr>
                <w:rFonts w:ascii="Liberation Serif" w:hAnsi="Liberation Serif" w:cs="Liberation Serif"/>
              </w:rPr>
              <w:t>Запрограммирова</w:t>
            </w:r>
            <w:r w:rsidR="00C328E6">
              <w:rPr>
                <w:rFonts w:ascii="Liberation Serif" w:hAnsi="Liberation Serif" w:cs="Liberation Serif"/>
              </w:rPr>
              <w:t>н</w:t>
            </w:r>
            <w:r w:rsidRPr="00431E2E">
              <w:rPr>
                <w:rFonts w:ascii="Liberation Serif" w:hAnsi="Liberation Serif" w:cs="Liberation Serif"/>
              </w:rPr>
              <w:t xml:space="preserve"> сайт – 1 шт</w:t>
            </w:r>
            <w:r w:rsidR="00C328E6">
              <w:rPr>
                <w:rFonts w:ascii="Liberation Serif" w:hAnsi="Liberation Serif" w:cs="Liberation Serif"/>
              </w:rPr>
              <w:t>.</w:t>
            </w:r>
          </w:p>
          <w:p w14:paraId="65FF29F5" w14:textId="77777777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7. Сняты видеоролики – 8 шт.</w:t>
            </w:r>
          </w:p>
          <w:p w14:paraId="08F994DE" w14:textId="0652E666" w:rsidR="004A567A" w:rsidRPr="00431E2E" w:rsidRDefault="004A567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8. Напечатаны и смонтированы </w:t>
            </w:r>
            <w:r w:rsidRPr="00431E2E">
              <w:rPr>
                <w:rFonts w:ascii="Liberation Serif" w:hAnsi="Liberation Serif" w:cs="Liberation Serif"/>
                <w:lang w:val="en-US"/>
              </w:rPr>
              <w:t>QR</w:t>
            </w:r>
            <w:r w:rsidRPr="00431E2E">
              <w:rPr>
                <w:rFonts w:ascii="Liberation Serif" w:hAnsi="Liberation Serif" w:cs="Liberation Serif"/>
              </w:rPr>
              <w:t>-коды – 8 шт</w:t>
            </w:r>
            <w:r w:rsidR="00C328E6">
              <w:rPr>
                <w:rFonts w:ascii="Liberation Serif" w:hAnsi="Liberation Serif" w:cs="Liberation Serif"/>
              </w:rPr>
              <w:t>.</w:t>
            </w:r>
          </w:p>
          <w:p w14:paraId="32950A99" w14:textId="0C8FAC5B" w:rsidR="005268BF" w:rsidRPr="00431E2E" w:rsidRDefault="000F39AE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9</w:t>
            </w:r>
            <w:r w:rsidR="004A567A" w:rsidRPr="00431E2E">
              <w:rPr>
                <w:rFonts w:ascii="Liberation Serif" w:hAnsi="Liberation Serif" w:cs="Liberation Serif"/>
              </w:rPr>
              <w:t xml:space="preserve">. Создан сценарий </w:t>
            </w:r>
            <w:proofErr w:type="spellStart"/>
            <w:r w:rsidR="004A567A"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="004A567A" w:rsidRPr="00431E2E">
              <w:rPr>
                <w:rFonts w:ascii="Liberation Serif" w:hAnsi="Liberation Serif" w:cs="Liberation Serif"/>
              </w:rPr>
              <w:t xml:space="preserve"> (задания </w:t>
            </w:r>
            <w:proofErr w:type="spellStart"/>
            <w:r w:rsidR="004A567A" w:rsidRPr="00431E2E">
              <w:rPr>
                <w:rFonts w:ascii="Liberation Serif" w:hAnsi="Liberation Serif" w:cs="Liberation Serif"/>
              </w:rPr>
              <w:t>квеста</w:t>
            </w:r>
            <w:proofErr w:type="spellEnd"/>
            <w:r w:rsidR="004A567A" w:rsidRPr="00431E2E">
              <w:rPr>
                <w:rFonts w:ascii="Liberation Serif" w:hAnsi="Liberation Serif" w:cs="Liberation Serif"/>
              </w:rPr>
              <w:t xml:space="preserve">, текст видеороликов, схема передвижения по </w:t>
            </w:r>
            <w:proofErr w:type="spellStart"/>
            <w:r w:rsidR="004A567A" w:rsidRPr="00431E2E">
              <w:rPr>
                <w:rFonts w:ascii="Liberation Serif" w:hAnsi="Liberation Serif" w:cs="Liberation Serif"/>
              </w:rPr>
              <w:t>квесту</w:t>
            </w:r>
            <w:proofErr w:type="spellEnd"/>
            <w:r w:rsidR="004A567A" w:rsidRPr="00431E2E">
              <w:rPr>
                <w:rFonts w:ascii="Liberation Serif" w:hAnsi="Liberation Serif" w:cs="Liberation Serif"/>
              </w:rPr>
              <w:t>) – 1 шт.</w:t>
            </w:r>
          </w:p>
          <w:p w14:paraId="4BB06B55" w14:textId="4FD49F7C" w:rsidR="003A02E3" w:rsidRPr="00431E2E" w:rsidRDefault="003A02E3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Данный проект помогает расширить </w:t>
            </w:r>
            <w:r w:rsidR="00C328E6" w:rsidRPr="00431E2E">
              <w:rPr>
                <w:rFonts w:ascii="Liberation Serif" w:hAnsi="Liberation Serif" w:cs="Liberation Serif"/>
              </w:rPr>
              <w:t>спектр</w:t>
            </w:r>
            <w:r w:rsidRPr="00431E2E">
              <w:rPr>
                <w:rFonts w:ascii="Liberation Serif" w:hAnsi="Liberation Serif" w:cs="Liberation Serif"/>
              </w:rPr>
              <w:t xml:space="preserve"> услуг </w:t>
            </w:r>
            <w:r w:rsidR="00C328E6" w:rsidRPr="00431E2E">
              <w:rPr>
                <w:rFonts w:ascii="Liberation Serif" w:hAnsi="Liberation Serif" w:cs="Liberation Serif"/>
              </w:rPr>
              <w:t>Этнографического</w:t>
            </w:r>
            <w:r w:rsidR="00C328E6">
              <w:rPr>
                <w:rFonts w:ascii="Liberation Serif" w:hAnsi="Liberation Serif" w:cs="Liberation Serif"/>
              </w:rPr>
              <w:t xml:space="preserve"> центра истории к</w:t>
            </w:r>
            <w:r w:rsidRPr="00431E2E">
              <w:rPr>
                <w:rFonts w:ascii="Liberation Serif" w:hAnsi="Liberation Serif" w:cs="Liberation Serif"/>
              </w:rPr>
              <w:t xml:space="preserve">азачества, в свою очередь это позволит увеличить туристический поток в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ГО и уменьшить фактор сезонности. </w:t>
            </w:r>
          </w:p>
          <w:p w14:paraId="00D0A96E" w14:textId="72C2D773" w:rsidR="003A02E3" w:rsidRPr="00431E2E" w:rsidRDefault="004901B5" w:rsidP="00483A26">
            <w:pPr>
              <w:ind w:left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настоящее время мобильные</w:t>
            </w:r>
            <w:r w:rsidR="003A02E3" w:rsidRPr="00431E2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3A02E3" w:rsidRPr="00431E2E">
              <w:rPr>
                <w:rFonts w:ascii="Liberation Serif" w:hAnsi="Liberation Serif" w:cs="Liberation Serif"/>
              </w:rPr>
              <w:t>квест</w:t>
            </w:r>
            <w:proofErr w:type="spellEnd"/>
            <w:r w:rsidR="003A02E3" w:rsidRPr="00431E2E">
              <w:rPr>
                <w:rFonts w:ascii="Liberation Serif" w:hAnsi="Liberation Serif" w:cs="Liberation Serif"/>
              </w:rPr>
              <w:t xml:space="preserve">-экскурсии </w:t>
            </w:r>
            <w:r>
              <w:rPr>
                <w:rFonts w:ascii="Liberation Serif" w:hAnsi="Liberation Serif" w:cs="Liberation Serif"/>
              </w:rPr>
              <w:t xml:space="preserve">продвигаются при </w:t>
            </w:r>
            <w:r w:rsidR="003A02E3" w:rsidRPr="00431E2E">
              <w:rPr>
                <w:rFonts w:ascii="Liberation Serif" w:hAnsi="Liberation Serif" w:cs="Liberation Serif"/>
              </w:rPr>
              <w:t>использова</w:t>
            </w:r>
            <w:r>
              <w:rPr>
                <w:rFonts w:ascii="Liberation Serif" w:hAnsi="Liberation Serif" w:cs="Liberation Serif"/>
              </w:rPr>
              <w:t>нии</w:t>
            </w:r>
            <w:r w:rsidR="003A02E3" w:rsidRPr="00431E2E">
              <w:rPr>
                <w:rFonts w:ascii="Liberation Serif" w:hAnsi="Liberation Serif" w:cs="Liberation Serif"/>
              </w:rPr>
              <w:t xml:space="preserve"> его в программах, </w:t>
            </w:r>
            <w:r w:rsidRPr="00431E2E">
              <w:rPr>
                <w:rFonts w:ascii="Liberation Serif" w:hAnsi="Liberation Serif" w:cs="Liberation Serif"/>
              </w:rPr>
              <w:t>календарных</w:t>
            </w:r>
            <w:r w:rsidR="003A02E3" w:rsidRPr="00431E2E">
              <w:rPr>
                <w:rFonts w:ascii="Liberation Serif" w:hAnsi="Liberation Serif" w:cs="Liberation Serif"/>
              </w:rPr>
              <w:t xml:space="preserve"> праздниках и фестиваля</w:t>
            </w:r>
            <w:r w:rsidR="00A84EBC">
              <w:rPr>
                <w:rFonts w:ascii="Liberation Serif" w:hAnsi="Liberation Serif" w:cs="Liberation Serif"/>
              </w:rPr>
              <w:t xml:space="preserve">х, в том числе «Казаки Урала». </w:t>
            </w:r>
            <w:r w:rsidR="003A02E3" w:rsidRPr="00431E2E">
              <w:rPr>
                <w:rFonts w:ascii="Liberation Serif" w:hAnsi="Liberation Serif" w:cs="Liberation Serif"/>
              </w:rPr>
              <w:t xml:space="preserve">Также планируем постоянно </w:t>
            </w:r>
            <w:r w:rsidR="003A02E3" w:rsidRPr="00431E2E">
              <w:rPr>
                <w:rFonts w:ascii="Liberation Serif" w:hAnsi="Liberation Serif" w:cs="Liberation Serif"/>
              </w:rPr>
              <w:lastRenderedPageBreak/>
              <w:t xml:space="preserve">пополняться </w:t>
            </w:r>
            <w:proofErr w:type="spellStart"/>
            <w:r w:rsidR="003A02E3" w:rsidRPr="00431E2E">
              <w:rPr>
                <w:rFonts w:ascii="Liberation Serif" w:hAnsi="Liberation Serif" w:cs="Liberation Serif"/>
              </w:rPr>
              <w:t>квест</w:t>
            </w:r>
            <w:proofErr w:type="spellEnd"/>
            <w:r w:rsidR="003A02E3" w:rsidRPr="00431E2E">
              <w:rPr>
                <w:rFonts w:ascii="Liberation Serif" w:hAnsi="Liberation Serif" w:cs="Liberation Serif"/>
              </w:rPr>
              <w:t xml:space="preserve"> новыми виде</w:t>
            </w:r>
            <w:r>
              <w:rPr>
                <w:rFonts w:ascii="Liberation Serif" w:hAnsi="Liberation Serif" w:cs="Liberation Serif"/>
              </w:rPr>
              <w:t xml:space="preserve">оматериалами </w:t>
            </w:r>
            <w:r w:rsidR="00A84EBC"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и QR-кодами. Данные</w:t>
            </w:r>
            <w:r w:rsidR="003A02E3" w:rsidRPr="00431E2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3A02E3" w:rsidRPr="00431E2E">
              <w:rPr>
                <w:rFonts w:ascii="Liberation Serif" w:hAnsi="Liberation Serif" w:cs="Liberation Serif"/>
              </w:rPr>
              <w:t>квест</w:t>
            </w:r>
            <w:proofErr w:type="spellEnd"/>
            <w:r w:rsidR="003A02E3" w:rsidRPr="00431E2E">
              <w:rPr>
                <w:rFonts w:ascii="Liberation Serif" w:hAnsi="Liberation Serif" w:cs="Liberation Serif"/>
              </w:rPr>
              <w:t>-экскурсии буд</w:t>
            </w:r>
            <w:r>
              <w:rPr>
                <w:rFonts w:ascii="Liberation Serif" w:hAnsi="Liberation Serif" w:cs="Liberation Serif"/>
              </w:rPr>
              <w:t>ут</w:t>
            </w:r>
            <w:r w:rsidR="003A02E3" w:rsidRPr="00431E2E">
              <w:rPr>
                <w:rFonts w:ascii="Liberation Serif" w:hAnsi="Liberation Serif" w:cs="Liberation Serif"/>
              </w:rPr>
              <w:t xml:space="preserve"> доступ</w:t>
            </w:r>
            <w:r>
              <w:rPr>
                <w:rFonts w:ascii="Liberation Serif" w:hAnsi="Liberation Serif" w:cs="Liberation Serif"/>
              </w:rPr>
              <w:t>ны</w:t>
            </w:r>
            <w:r w:rsidR="003A02E3" w:rsidRPr="00431E2E">
              <w:rPr>
                <w:rFonts w:ascii="Liberation Serif" w:hAnsi="Liberation Serif" w:cs="Liberation Serif"/>
              </w:rPr>
              <w:t xml:space="preserve"> для всех желающих: школьники и молодежь, жители, гости</w:t>
            </w:r>
            <w:r w:rsidR="00483A26">
              <w:rPr>
                <w:rFonts w:ascii="Liberation Serif" w:hAnsi="Liberation Serif" w:cs="Liberation Serif"/>
              </w:rPr>
              <w:t xml:space="preserve"> и туристы Свердловской области</w:t>
            </w:r>
          </w:p>
        </w:tc>
      </w:tr>
      <w:tr w:rsidR="005268BF" w:rsidRPr="00431E2E" w14:paraId="7D1E4EFB" w14:textId="77777777" w:rsidTr="007C441B">
        <w:trPr>
          <w:trHeight w:val="7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F967205" w14:textId="08BE394A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lastRenderedPageBreak/>
              <w:t>9.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9A0F4E6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Стоимость реализации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4EDFCF2E" w14:textId="77777777" w:rsidR="005268BF" w:rsidRPr="00431E2E" w:rsidRDefault="005268B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Указываются (в рублях): </w:t>
            </w:r>
          </w:p>
          <w:p w14:paraId="7B1BF751" w14:textId="37D05362" w:rsidR="005268BF" w:rsidRPr="00431E2E" w:rsidRDefault="005268B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1) бюджетные средства, полученные в виде субсидий</w:t>
            </w:r>
            <w:r w:rsidR="00713400" w:rsidRPr="00431E2E">
              <w:rPr>
                <w:rFonts w:ascii="Liberation Serif" w:hAnsi="Liberation Serif" w:cs="Liberation Serif"/>
              </w:rPr>
              <w:t xml:space="preserve"> Министерства образования и молодежной политики СО в размере</w:t>
            </w:r>
            <w:r w:rsidRPr="00431E2E">
              <w:rPr>
                <w:rFonts w:ascii="Liberation Serif" w:hAnsi="Liberation Serif" w:cs="Liberation Serif"/>
              </w:rPr>
              <w:t xml:space="preserve"> </w:t>
            </w:r>
            <w:r w:rsidR="00C12694">
              <w:rPr>
                <w:rFonts w:ascii="Liberation Serif" w:hAnsi="Liberation Serif" w:cs="Liberation Serif"/>
              </w:rPr>
              <w:t>– 199 914,0</w:t>
            </w:r>
            <w:r w:rsidR="004901B5">
              <w:rPr>
                <w:rFonts w:ascii="Liberation Serif" w:hAnsi="Liberation Serif" w:cs="Liberation Serif"/>
              </w:rPr>
              <w:t xml:space="preserve"> </w:t>
            </w:r>
            <w:r w:rsidR="00C12694">
              <w:rPr>
                <w:rFonts w:ascii="Liberation Serif" w:hAnsi="Liberation Serif" w:cs="Liberation Serif"/>
              </w:rPr>
              <w:t>руб.</w:t>
            </w:r>
            <w:r w:rsidR="00A84EBC">
              <w:rPr>
                <w:rFonts w:ascii="Liberation Serif" w:hAnsi="Liberation Serif" w:cs="Liberation Serif"/>
              </w:rPr>
              <w:t>;</w:t>
            </w:r>
          </w:p>
          <w:p w14:paraId="439D1AEA" w14:textId="367C6C5C" w:rsidR="005268BF" w:rsidRPr="00483A26" w:rsidRDefault="00552DDF" w:rsidP="00483A26">
            <w:pPr>
              <w:ind w:left="142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431E2E">
              <w:rPr>
                <w:rFonts w:ascii="Liberation Serif" w:hAnsi="Liberation Serif" w:cs="Liberation Serif"/>
              </w:rPr>
              <w:t>2</w:t>
            </w:r>
            <w:r w:rsidR="005268BF" w:rsidRPr="00431E2E">
              <w:rPr>
                <w:rFonts w:ascii="Liberation Serif" w:hAnsi="Liberation Serif" w:cs="Liberation Serif"/>
              </w:rPr>
              <w:t>) пожертвования юридических лиц</w:t>
            </w:r>
            <w:r w:rsidRPr="00431E2E">
              <w:rPr>
                <w:rFonts w:ascii="Liberation Serif" w:hAnsi="Liberation Serif" w:cs="Liberation Serif"/>
              </w:rPr>
              <w:t xml:space="preserve"> ООО «Парк</w:t>
            </w:r>
            <w:r w:rsidR="007262D6" w:rsidRPr="00431E2E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="007262D6" w:rsidRPr="00431E2E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="007262D6" w:rsidRPr="00431E2E">
              <w:rPr>
                <w:rFonts w:ascii="Liberation Serif" w:hAnsi="Liberation Serif" w:cs="Liberation Serif"/>
              </w:rPr>
              <w:t xml:space="preserve"> Слобода»</w:t>
            </w:r>
            <w:r w:rsidR="00C12694">
              <w:rPr>
                <w:rFonts w:ascii="Liberation Serif" w:hAnsi="Liberation Serif" w:cs="Liberation Serif"/>
              </w:rPr>
              <w:t>,</w:t>
            </w:r>
            <w:r w:rsidR="00C12694" w:rsidRPr="00431E2E">
              <w:rPr>
                <w:rFonts w:ascii="Liberation Serif" w:hAnsi="Liberation Serif" w:cs="Liberation Serif"/>
              </w:rPr>
              <w:t xml:space="preserve"> собственные средства </w:t>
            </w:r>
            <w:proofErr w:type="gramStart"/>
            <w:r w:rsidR="00C12694" w:rsidRPr="00431E2E">
              <w:rPr>
                <w:rFonts w:ascii="Liberation Serif" w:hAnsi="Liberation Serif" w:cs="Liberation Serif"/>
              </w:rPr>
              <w:t>НКО</w:t>
            </w:r>
            <w:r w:rsidR="00C12694">
              <w:rPr>
                <w:rFonts w:ascii="Liberation Serif" w:hAnsi="Liberation Serif" w:cs="Liberation Serif"/>
              </w:rPr>
              <w:t xml:space="preserve"> </w:t>
            </w:r>
            <w:r w:rsidR="00804587" w:rsidRPr="00431E2E">
              <w:rPr>
                <w:rFonts w:ascii="Liberation Serif" w:hAnsi="Liberation Serif" w:cs="Liberation Serif"/>
              </w:rPr>
              <w:t xml:space="preserve"> в</w:t>
            </w:r>
            <w:proofErr w:type="gramEnd"/>
            <w:r w:rsidR="00804587" w:rsidRPr="00431E2E">
              <w:rPr>
                <w:rFonts w:ascii="Liberation Serif" w:hAnsi="Liberation Serif" w:cs="Liberation Serif"/>
              </w:rPr>
              <w:t xml:space="preserve"> </w:t>
            </w:r>
            <w:r w:rsidR="00804587" w:rsidRPr="00C12694">
              <w:rPr>
                <w:rFonts w:ascii="Liberation Serif" w:hAnsi="Liberation Serif" w:cs="Liberation Serif"/>
              </w:rPr>
              <w:t xml:space="preserve">размере </w:t>
            </w:r>
            <w:r w:rsidR="00C12694">
              <w:rPr>
                <w:rFonts w:ascii="Liberation Serif" w:hAnsi="Liberation Serif" w:cs="Liberation Serif"/>
              </w:rPr>
              <w:t>– 64 475,25</w:t>
            </w:r>
            <w:r w:rsidR="004901B5">
              <w:rPr>
                <w:rFonts w:ascii="Liberation Serif" w:hAnsi="Liberation Serif" w:cs="Liberation Serif"/>
              </w:rPr>
              <w:t xml:space="preserve"> </w:t>
            </w:r>
            <w:r w:rsidR="00C12694">
              <w:rPr>
                <w:rFonts w:ascii="Liberation Serif" w:hAnsi="Liberation Serif" w:cs="Liberation Serif"/>
              </w:rPr>
              <w:t>руб.</w:t>
            </w:r>
          </w:p>
        </w:tc>
      </w:tr>
      <w:tr w:rsidR="005268BF" w:rsidRPr="00431E2E" w14:paraId="0124317D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EC8FA6F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10.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4F3C228E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География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661D6F92" w14:textId="4E1BB323" w:rsidR="000D4D12" w:rsidRPr="00431E2E" w:rsidRDefault="000D4D1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ГО</w:t>
            </w:r>
            <w:r w:rsidR="00A84EBC">
              <w:rPr>
                <w:rFonts w:ascii="Liberation Serif" w:hAnsi="Liberation Serif" w:cs="Liberation Serif"/>
              </w:rPr>
              <w:t>.</w:t>
            </w:r>
            <w:r w:rsidRPr="00431E2E">
              <w:rPr>
                <w:rFonts w:ascii="Liberation Serif" w:hAnsi="Liberation Serif" w:cs="Liberation Serif"/>
              </w:rPr>
              <w:t xml:space="preserve"> </w:t>
            </w:r>
          </w:p>
          <w:p w14:paraId="124E0FFB" w14:textId="17B42C12" w:rsidR="000D4D12" w:rsidRPr="00431E2E" w:rsidRDefault="000D4D1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2. г. Екатеринбург</w:t>
            </w:r>
            <w:r w:rsidR="00A84EBC">
              <w:rPr>
                <w:rFonts w:ascii="Liberation Serif" w:hAnsi="Liberation Serif" w:cs="Liberation Serif"/>
              </w:rPr>
              <w:t>.</w:t>
            </w:r>
            <w:r w:rsidRPr="00431E2E">
              <w:rPr>
                <w:rFonts w:ascii="Liberation Serif" w:hAnsi="Liberation Serif" w:cs="Liberation Serif"/>
              </w:rPr>
              <w:t xml:space="preserve"> </w:t>
            </w:r>
          </w:p>
          <w:p w14:paraId="57C7BECA" w14:textId="760B66A8" w:rsidR="000D4D12" w:rsidRPr="00431E2E" w:rsidRDefault="000D4D1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3. 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ГО</w:t>
            </w:r>
            <w:r w:rsidR="00A84EBC">
              <w:rPr>
                <w:rFonts w:ascii="Liberation Serif" w:hAnsi="Liberation Serif" w:cs="Liberation Serif"/>
              </w:rPr>
              <w:t>.</w:t>
            </w:r>
          </w:p>
          <w:p w14:paraId="51067E32" w14:textId="24EF2479" w:rsidR="005268BF" w:rsidRPr="00431E2E" w:rsidRDefault="000D4D12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4. Березовский ГО</w:t>
            </w:r>
          </w:p>
        </w:tc>
      </w:tr>
      <w:tr w:rsidR="005268BF" w:rsidRPr="00431E2E" w14:paraId="2C95BCAB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48B3C69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11.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4C99643B" w14:textId="4171EECF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Команда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CFA5A4A" w14:textId="60CA2A67" w:rsidR="00E33499" w:rsidRPr="00431E2E" w:rsidRDefault="00B2732A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Пономарева </w:t>
            </w:r>
            <w:r w:rsidR="00287CC4" w:rsidRPr="00431E2E">
              <w:rPr>
                <w:rFonts w:ascii="Liberation Serif" w:hAnsi="Liberation Serif" w:cs="Liberation Serif"/>
              </w:rPr>
              <w:t>А</w:t>
            </w:r>
            <w:r w:rsidRPr="00431E2E">
              <w:rPr>
                <w:rFonts w:ascii="Liberation Serif" w:hAnsi="Liberation Serif" w:cs="Liberation Serif"/>
              </w:rPr>
              <w:t xml:space="preserve">настасия </w:t>
            </w:r>
            <w:r w:rsidR="00287CC4" w:rsidRPr="00431E2E">
              <w:rPr>
                <w:rFonts w:ascii="Liberation Serif" w:hAnsi="Liberation Serif" w:cs="Liberation Serif"/>
              </w:rPr>
              <w:t>В</w:t>
            </w:r>
            <w:r w:rsidRPr="00431E2E">
              <w:rPr>
                <w:rFonts w:ascii="Liberation Serif" w:hAnsi="Liberation Serif" w:cs="Liberation Serif"/>
              </w:rPr>
              <w:t>ладимировна</w:t>
            </w:r>
            <w:r w:rsidR="00287CC4" w:rsidRPr="00431E2E">
              <w:rPr>
                <w:rFonts w:ascii="Liberation Serif" w:hAnsi="Liberation Serif" w:cs="Liberation Serif"/>
              </w:rPr>
              <w:t xml:space="preserve">. </w:t>
            </w:r>
          </w:p>
          <w:p w14:paraId="04E591E7" w14:textId="5C889588" w:rsidR="00287CC4" w:rsidRPr="00431E2E" w:rsidRDefault="00287CC4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Заместитель </w:t>
            </w:r>
            <w:proofErr w:type="gramStart"/>
            <w:r w:rsidRPr="00431E2E">
              <w:rPr>
                <w:rFonts w:ascii="Liberation Serif" w:hAnsi="Liberation Serif" w:cs="Liberation Serif"/>
              </w:rPr>
              <w:t>атамана</w:t>
            </w:r>
            <w:proofErr w:type="gramEnd"/>
            <w:r w:rsidRPr="00431E2E">
              <w:rPr>
                <w:rFonts w:ascii="Liberation Serif" w:hAnsi="Liberation Serif" w:cs="Liberation Serif"/>
              </w:rPr>
              <w:t xml:space="preserve"> НО </w:t>
            </w:r>
            <w:r w:rsidR="00E33499" w:rsidRPr="00431E2E">
              <w:rPr>
                <w:rFonts w:ascii="Liberation Serif" w:hAnsi="Liberation Serif" w:cs="Liberation Serif"/>
              </w:rPr>
              <w:t>«</w:t>
            </w:r>
            <w:r w:rsidRPr="00431E2E">
              <w:rPr>
                <w:rFonts w:ascii="Liberation Serif" w:hAnsi="Liberation Serif" w:cs="Liberation Serif"/>
              </w:rPr>
              <w:t xml:space="preserve">ХКО </w:t>
            </w:r>
            <w:r w:rsidR="00E33499" w:rsidRPr="00431E2E">
              <w:rPr>
                <w:rFonts w:ascii="Liberation Serif" w:hAnsi="Liberation Serif" w:cs="Liberation Serif"/>
              </w:rPr>
              <w:t>«</w:t>
            </w:r>
            <w:proofErr w:type="spellStart"/>
            <w:r w:rsidRPr="00431E2E">
              <w:rPr>
                <w:rFonts w:ascii="Liberation Serif" w:hAnsi="Liberation Serif" w:cs="Liberation Serif"/>
              </w:rPr>
              <w:t>А</w:t>
            </w:r>
            <w:r w:rsidR="00E33499" w:rsidRPr="00431E2E">
              <w:rPr>
                <w:rFonts w:ascii="Liberation Serif" w:hAnsi="Liberation Serif" w:cs="Liberation Serif"/>
              </w:rPr>
              <w:t>р</w:t>
            </w:r>
            <w:r w:rsidRPr="00431E2E">
              <w:rPr>
                <w:rFonts w:ascii="Liberation Serif" w:hAnsi="Liberation Serif" w:cs="Liberation Serif"/>
              </w:rPr>
              <w:t>амильская</w:t>
            </w:r>
            <w:proofErr w:type="spellEnd"/>
            <w:r w:rsidRPr="00431E2E">
              <w:rPr>
                <w:rFonts w:ascii="Liberation Serif" w:hAnsi="Liberation Serif" w:cs="Liberation Serif"/>
              </w:rPr>
              <w:t xml:space="preserve"> слобода»</w:t>
            </w:r>
            <w:r w:rsidR="00E33499" w:rsidRPr="00431E2E">
              <w:rPr>
                <w:rFonts w:ascii="Liberation Serif" w:hAnsi="Liberation Serif" w:cs="Liberation Serif"/>
              </w:rPr>
              <w:t xml:space="preserve">, тел: 8 965 508 0203, </w:t>
            </w:r>
            <w:r w:rsidR="00D818C2" w:rsidRPr="00431E2E">
              <w:rPr>
                <w:rFonts w:ascii="Liberation Serif" w:hAnsi="Liberation Serif" w:cs="Liberation Serif"/>
              </w:rPr>
              <w:t xml:space="preserve">8 343 247 24 74 </w:t>
            </w:r>
            <w:hyperlink r:id="rId7" w:history="1">
              <w:r w:rsidR="00D818C2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ponomareva</w:t>
              </w:r>
              <w:r w:rsidR="00D818C2" w:rsidRPr="00431E2E">
                <w:rPr>
                  <w:rStyle w:val="a7"/>
                  <w:rFonts w:ascii="Liberation Serif" w:hAnsi="Liberation Serif" w:cs="Liberation Serif"/>
                </w:rPr>
                <w:t>@</w:t>
              </w:r>
              <w:r w:rsidR="00D818C2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aramilpark</w:t>
              </w:r>
              <w:r w:rsidR="00D818C2" w:rsidRPr="00431E2E">
                <w:rPr>
                  <w:rStyle w:val="a7"/>
                  <w:rFonts w:ascii="Liberation Serif" w:hAnsi="Liberation Serif" w:cs="Liberation Serif"/>
                </w:rPr>
                <w:t>.</w:t>
              </w:r>
              <w:proofErr w:type="spellStart"/>
              <w:r w:rsidR="00D818C2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ru</w:t>
              </w:r>
              <w:proofErr w:type="spellEnd"/>
            </w:hyperlink>
          </w:p>
          <w:p w14:paraId="0C81A821" w14:textId="77777777" w:rsidR="004E6F8F" w:rsidRPr="00431E2E" w:rsidRDefault="00FF28F8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Воробьев Дмитрий Васильевич</w:t>
            </w:r>
            <w:r w:rsidR="004E6F8F" w:rsidRPr="00431E2E">
              <w:rPr>
                <w:rFonts w:ascii="Liberation Serif" w:hAnsi="Liberation Serif" w:cs="Liberation Serif"/>
              </w:rPr>
              <w:t xml:space="preserve">. </w:t>
            </w:r>
          </w:p>
          <w:p w14:paraId="6D21CB78" w14:textId="00C2B763" w:rsidR="00E33499" w:rsidRPr="00431E2E" w:rsidRDefault="004E6F8F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>Экскурсовод, потомственный казак</w:t>
            </w:r>
            <w:r w:rsidR="00D818C2" w:rsidRPr="00431E2E">
              <w:rPr>
                <w:rFonts w:ascii="Liberation Serif" w:hAnsi="Liberation Serif" w:cs="Liberation Serif"/>
              </w:rPr>
              <w:t>. ООО «Парк «</w:t>
            </w:r>
            <w:proofErr w:type="spellStart"/>
            <w:r w:rsidR="00D818C2" w:rsidRPr="00431E2E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="00D818C2" w:rsidRPr="00431E2E">
              <w:rPr>
                <w:rFonts w:ascii="Liberation Serif" w:hAnsi="Liberation Serif" w:cs="Liberation Serif"/>
              </w:rPr>
              <w:t xml:space="preserve"> слобода», </w:t>
            </w:r>
            <w:r w:rsidRPr="00431E2E">
              <w:rPr>
                <w:rFonts w:ascii="Liberation Serif" w:hAnsi="Liberation Serif" w:cs="Liberation Serif"/>
              </w:rPr>
              <w:t>тел:</w:t>
            </w:r>
            <w:r w:rsidR="00D14804" w:rsidRPr="00431E2E">
              <w:rPr>
                <w:rFonts w:ascii="Liberation Serif" w:hAnsi="Liberation Serif" w:cs="Liberation Serif"/>
              </w:rPr>
              <w:t xml:space="preserve"> </w:t>
            </w:r>
            <w:r w:rsidR="00D818C2" w:rsidRPr="00431E2E">
              <w:rPr>
                <w:rFonts w:ascii="Liberation Serif" w:hAnsi="Liberation Serif" w:cs="Liberation Serif"/>
              </w:rPr>
              <w:t xml:space="preserve">8 343 247 24 </w:t>
            </w:r>
            <w:proofErr w:type="gramStart"/>
            <w:r w:rsidR="00D818C2" w:rsidRPr="00431E2E">
              <w:rPr>
                <w:rFonts w:ascii="Liberation Serif" w:hAnsi="Liberation Serif" w:cs="Liberation Serif"/>
              </w:rPr>
              <w:t>74 ,</w:t>
            </w:r>
            <w:proofErr w:type="gramEnd"/>
            <w:r w:rsidR="00D818C2" w:rsidRPr="00431E2E">
              <w:rPr>
                <w:rFonts w:ascii="Liberation Serif" w:hAnsi="Liberation Serif" w:cs="Liberation Serif"/>
              </w:rPr>
              <w:t xml:space="preserve"> </w:t>
            </w:r>
            <w:r w:rsidR="00332431" w:rsidRPr="00431E2E">
              <w:rPr>
                <w:rFonts w:ascii="Liberation Serif" w:hAnsi="Liberation Serif" w:cs="Liberation Serif"/>
              </w:rPr>
              <w:t>8</w:t>
            </w:r>
            <w:r w:rsidR="00D818C2" w:rsidRPr="00431E2E">
              <w:rPr>
                <w:rFonts w:ascii="Liberation Serif" w:hAnsi="Liberation Serif" w:cs="Liberation Serif"/>
              </w:rPr>
              <w:t xml:space="preserve"> </w:t>
            </w:r>
            <w:r w:rsidR="00332431" w:rsidRPr="00431E2E">
              <w:rPr>
                <w:rFonts w:ascii="Liberation Serif" w:hAnsi="Liberation Serif" w:cs="Liberation Serif"/>
              </w:rPr>
              <w:t>982 763 74 84</w:t>
            </w:r>
            <w:r w:rsidR="00D14804" w:rsidRPr="00431E2E">
              <w:rPr>
                <w:rFonts w:ascii="Liberation Serif" w:hAnsi="Liberation Serif" w:cs="Liberation Serif"/>
              </w:rPr>
              <w:t xml:space="preserve">, </w:t>
            </w:r>
            <w:hyperlink r:id="rId8" w:history="1">
              <w:r w:rsidR="00F335BD" w:rsidRPr="00431E2E">
                <w:rPr>
                  <w:rStyle w:val="a7"/>
                  <w:rFonts w:ascii="Liberation Serif" w:hAnsi="Liberation Serif" w:cs="Liberation Serif"/>
                </w:rPr>
                <w:t>kazak_vorobey@mail.ru</w:t>
              </w:r>
            </w:hyperlink>
          </w:p>
          <w:p w14:paraId="361DAFE7" w14:textId="3A423D27" w:rsidR="00F335BD" w:rsidRPr="00431E2E" w:rsidRDefault="00F335BD" w:rsidP="00483A26">
            <w:pPr>
              <w:ind w:left="142"/>
              <w:rPr>
                <w:rFonts w:ascii="Liberation Serif" w:hAnsi="Liberation Serif" w:cs="Liberation Serif"/>
              </w:rPr>
            </w:pPr>
            <w:proofErr w:type="spellStart"/>
            <w:r w:rsidRPr="00431E2E">
              <w:rPr>
                <w:rFonts w:ascii="Liberation Serif" w:hAnsi="Liberation Serif" w:cs="Liberation Serif"/>
              </w:rPr>
              <w:t>Муха</w:t>
            </w:r>
            <w:r w:rsidR="003D20C7" w:rsidRPr="00431E2E">
              <w:rPr>
                <w:rFonts w:ascii="Liberation Serif" w:hAnsi="Liberation Serif" w:cs="Liberation Serif"/>
              </w:rPr>
              <w:t>тдинова</w:t>
            </w:r>
            <w:proofErr w:type="spellEnd"/>
            <w:r w:rsidR="003D20C7" w:rsidRPr="00431E2E">
              <w:rPr>
                <w:rFonts w:ascii="Liberation Serif" w:hAnsi="Liberation Serif" w:cs="Liberation Serif"/>
              </w:rPr>
              <w:t xml:space="preserve"> Людмила Васильевна.</w:t>
            </w:r>
          </w:p>
          <w:p w14:paraId="442BCFEB" w14:textId="5FD43A65" w:rsidR="00D818C2" w:rsidRPr="00431E2E" w:rsidRDefault="003D20C7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Экскурсовод. </w:t>
            </w:r>
            <w:r w:rsidR="003707EC" w:rsidRPr="00431E2E">
              <w:rPr>
                <w:rFonts w:ascii="Liberation Serif" w:hAnsi="Liberation Serif" w:cs="Liberation Serif"/>
              </w:rPr>
              <w:t>П</w:t>
            </w:r>
            <w:r w:rsidRPr="00431E2E">
              <w:rPr>
                <w:rFonts w:ascii="Liberation Serif" w:hAnsi="Liberation Serif" w:cs="Liberation Serif"/>
              </w:rPr>
              <w:t>едагог</w:t>
            </w:r>
            <w:r w:rsidR="00D818C2" w:rsidRPr="00431E2E">
              <w:rPr>
                <w:rFonts w:ascii="Liberation Serif" w:hAnsi="Liberation Serif" w:cs="Liberation Serif"/>
              </w:rPr>
              <w:t xml:space="preserve">. Волонтер. </w:t>
            </w:r>
          </w:p>
          <w:p w14:paraId="33A719CE" w14:textId="7F6B47E9" w:rsidR="00932E9D" w:rsidRPr="00431E2E" w:rsidRDefault="003707EC" w:rsidP="00483A26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тел: </w:t>
            </w:r>
            <w:r w:rsidR="00D818C2" w:rsidRPr="00431E2E">
              <w:rPr>
                <w:rFonts w:ascii="Liberation Serif" w:hAnsi="Liberation Serif" w:cs="Liberation Serif"/>
              </w:rPr>
              <w:t xml:space="preserve">8 343 247 24 </w:t>
            </w:r>
            <w:proofErr w:type="gramStart"/>
            <w:r w:rsidR="00D818C2" w:rsidRPr="00431E2E">
              <w:rPr>
                <w:rFonts w:ascii="Liberation Serif" w:hAnsi="Liberation Serif" w:cs="Liberation Serif"/>
              </w:rPr>
              <w:t>74 ,</w:t>
            </w:r>
            <w:proofErr w:type="gramEnd"/>
            <w:r w:rsidR="00D818C2" w:rsidRPr="00431E2E">
              <w:rPr>
                <w:rFonts w:ascii="Liberation Serif" w:hAnsi="Liberation Serif" w:cs="Liberation Serif"/>
              </w:rPr>
              <w:t xml:space="preserve"> </w:t>
            </w:r>
            <w:r w:rsidRPr="00431E2E">
              <w:rPr>
                <w:rFonts w:ascii="Liberation Serif" w:hAnsi="Liberation Serif" w:cs="Liberation Serif"/>
              </w:rPr>
              <w:t xml:space="preserve">8 922 609 26 89, </w:t>
            </w:r>
            <w:hyperlink r:id="rId9" w:history="1">
              <w:r w:rsidR="00932E9D" w:rsidRPr="00431E2E">
                <w:rPr>
                  <w:rStyle w:val="a7"/>
                  <w:rFonts w:ascii="Liberation Serif" w:hAnsi="Liberation Serif" w:cs="Liberation Serif"/>
                </w:rPr>
                <w:t>ludadekor@yandex.ru</w:t>
              </w:r>
            </w:hyperlink>
          </w:p>
        </w:tc>
      </w:tr>
      <w:tr w:rsidR="005268BF" w:rsidRPr="00431E2E" w14:paraId="2FE2DB40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773B4E1" w14:textId="77777777" w:rsidR="005268BF" w:rsidRPr="00431E2E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  <w:bCs/>
              </w:rPr>
              <w:t>12.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CEEDD86" w14:textId="77777777" w:rsidR="005268BF" w:rsidRPr="00431E2E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431E2E">
              <w:rPr>
                <w:rFonts w:ascii="Liberation Serif" w:hAnsi="Liberation Serif" w:cs="Liberation Serif"/>
              </w:rPr>
              <w:t xml:space="preserve">Информационные ресурсы практики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841C6DB" w14:textId="0C252126" w:rsidR="005268BF" w:rsidRPr="00431E2E" w:rsidRDefault="00802E75" w:rsidP="00483A26">
            <w:pPr>
              <w:ind w:left="142"/>
              <w:rPr>
                <w:rFonts w:ascii="Liberation Serif" w:hAnsi="Liberation Serif" w:cs="Liberation Serif"/>
              </w:rPr>
            </w:pPr>
            <w:r>
              <w:rPr>
                <w:rStyle w:val="a7"/>
                <w:rFonts w:ascii="Liberation Serif" w:hAnsi="Liberation Serif" w:cs="Liberation Serif"/>
                <w:lang w:val="en-US"/>
              </w:rPr>
              <w:fldChar w:fldCharType="begin"/>
            </w:r>
            <w:r w:rsidRPr="00802E75">
              <w:rPr>
                <w:rStyle w:val="a7"/>
                <w:rFonts w:ascii="Liberation Serif" w:hAnsi="Liberation Serif" w:cs="Liberation Serif"/>
              </w:rPr>
              <w:instrText xml:space="preserve"> </w:instrText>
            </w:r>
            <w:r>
              <w:rPr>
                <w:rStyle w:val="a7"/>
                <w:rFonts w:ascii="Liberation Serif" w:hAnsi="Liberation Serif" w:cs="Liberation Serif"/>
                <w:lang w:val="en-US"/>
              </w:rPr>
              <w:instrText>HYPERLINK</w:instrText>
            </w:r>
            <w:r w:rsidRPr="00802E75">
              <w:rPr>
                <w:rStyle w:val="a7"/>
                <w:rFonts w:ascii="Liberation Serif" w:hAnsi="Liberation Serif" w:cs="Liberation Serif"/>
              </w:rPr>
              <w:instrText xml:space="preserve"> "</w:instrText>
            </w:r>
            <w:r>
              <w:rPr>
                <w:rStyle w:val="a7"/>
                <w:rFonts w:ascii="Liberation Serif" w:hAnsi="Liberation Serif" w:cs="Liberation Serif"/>
                <w:lang w:val="en-US"/>
              </w:rPr>
              <w:instrText>http</w:instrText>
            </w:r>
            <w:r w:rsidRPr="00802E75">
              <w:rPr>
                <w:rStyle w:val="a7"/>
                <w:rFonts w:ascii="Liberation Serif" w:hAnsi="Liberation Serif" w:cs="Liberation Serif"/>
              </w:rPr>
              <w:instrText>://</w:instrText>
            </w:r>
            <w:r>
              <w:rPr>
                <w:rStyle w:val="a7"/>
                <w:rFonts w:ascii="Liberation Serif" w:hAnsi="Liberation Serif" w:cs="Liberation Serif"/>
                <w:lang w:val="en-US"/>
              </w:rPr>
              <w:instrText>www</w:instrText>
            </w:r>
            <w:r w:rsidRPr="00802E75">
              <w:rPr>
                <w:rStyle w:val="a7"/>
                <w:rFonts w:ascii="Liberation Serif" w:hAnsi="Liberation Serif" w:cs="Liberation Serif"/>
              </w:rPr>
              <w:instrText>.</w:instrText>
            </w:r>
            <w:r>
              <w:rPr>
                <w:rStyle w:val="a7"/>
                <w:rFonts w:ascii="Liberation Serif" w:hAnsi="Liberation Serif" w:cs="Liberation Serif"/>
                <w:lang w:val="en-US"/>
              </w:rPr>
              <w:instrText>aramilsloboda</w:instrText>
            </w:r>
            <w:r w:rsidRPr="00802E75">
              <w:rPr>
                <w:rStyle w:val="a7"/>
                <w:rFonts w:ascii="Liberation Serif" w:hAnsi="Liberation Serif" w:cs="Liberation Serif"/>
              </w:rPr>
              <w:instrText>.</w:instrText>
            </w:r>
            <w:r>
              <w:rPr>
                <w:rStyle w:val="a7"/>
                <w:rFonts w:ascii="Liberation Serif" w:hAnsi="Liberation Serif" w:cs="Liberation Serif"/>
                <w:lang w:val="en-US"/>
              </w:rPr>
              <w:instrText>ru</w:instrText>
            </w:r>
            <w:r w:rsidRPr="00802E75">
              <w:rPr>
                <w:rStyle w:val="a7"/>
                <w:rFonts w:ascii="Liberation Serif" w:hAnsi="Liberation Serif" w:cs="Liberation Serif"/>
              </w:rPr>
              <w:instrText xml:space="preserve">" </w:instrText>
            </w:r>
            <w:r>
              <w:rPr>
                <w:rStyle w:val="a7"/>
                <w:rFonts w:ascii="Liberation Serif" w:hAnsi="Liberation Serif" w:cs="Liberation Serif"/>
                <w:lang w:val="en-US"/>
              </w:rPr>
              <w:fldChar w:fldCharType="separate"/>
            </w:r>
            <w:r w:rsidR="00932E9D" w:rsidRPr="00431E2E">
              <w:rPr>
                <w:rStyle w:val="a7"/>
                <w:rFonts w:ascii="Liberation Serif" w:hAnsi="Liberation Serif" w:cs="Liberation Serif"/>
                <w:lang w:val="en-US"/>
              </w:rPr>
              <w:t>www</w:t>
            </w:r>
            <w:r w:rsidR="00932E9D" w:rsidRPr="00431E2E">
              <w:rPr>
                <w:rStyle w:val="a7"/>
                <w:rFonts w:ascii="Liberation Serif" w:hAnsi="Liberation Serif" w:cs="Liberation Serif"/>
              </w:rPr>
              <w:t>.</w:t>
            </w:r>
            <w:proofErr w:type="spellStart"/>
            <w:r w:rsidR="00932E9D" w:rsidRPr="00431E2E">
              <w:rPr>
                <w:rStyle w:val="a7"/>
                <w:rFonts w:ascii="Liberation Serif" w:hAnsi="Liberation Serif" w:cs="Liberation Serif"/>
                <w:lang w:val="en-US"/>
              </w:rPr>
              <w:t>aramilsloboda</w:t>
            </w:r>
            <w:proofErr w:type="spellEnd"/>
            <w:r w:rsidR="00932E9D" w:rsidRPr="00431E2E">
              <w:rPr>
                <w:rStyle w:val="a7"/>
                <w:rFonts w:ascii="Liberation Serif" w:hAnsi="Liberation Serif" w:cs="Liberation Serif"/>
              </w:rPr>
              <w:t>.</w:t>
            </w:r>
            <w:proofErr w:type="spellStart"/>
            <w:r w:rsidR="00932E9D" w:rsidRPr="00431E2E">
              <w:rPr>
                <w:rStyle w:val="a7"/>
                <w:rFonts w:ascii="Liberation Serif" w:hAnsi="Liberation Serif" w:cs="Liberation Serif"/>
                <w:lang w:val="en-US"/>
              </w:rPr>
              <w:t>ru</w:t>
            </w:r>
            <w:proofErr w:type="spellEnd"/>
            <w:r>
              <w:rPr>
                <w:rStyle w:val="a7"/>
                <w:rFonts w:ascii="Liberation Serif" w:hAnsi="Liberation Serif" w:cs="Liberation Serif"/>
                <w:lang w:val="en-US"/>
              </w:rPr>
              <w:fldChar w:fldCharType="end"/>
            </w:r>
          </w:p>
          <w:p w14:paraId="72B549F3" w14:textId="58FAA902" w:rsidR="00395226" w:rsidRPr="00431E2E" w:rsidRDefault="00802E75" w:rsidP="00483A26">
            <w:pPr>
              <w:ind w:left="142"/>
              <w:rPr>
                <w:rFonts w:ascii="Liberation Serif" w:hAnsi="Liberation Serif" w:cs="Liberation Serif"/>
              </w:rPr>
            </w:pPr>
            <w:hyperlink r:id="rId10" w:history="1">
              <w:r w:rsidR="00834BD4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https</w:t>
              </w:r>
              <w:r w:rsidR="00834BD4" w:rsidRPr="00431E2E">
                <w:rPr>
                  <w:rStyle w:val="a7"/>
                  <w:rFonts w:ascii="Liberation Serif" w:hAnsi="Liberation Serif" w:cs="Liberation Serif"/>
                </w:rPr>
                <w:t>://</w:t>
              </w:r>
              <w:proofErr w:type="spellStart"/>
              <w:r w:rsidR="00834BD4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vk</w:t>
              </w:r>
              <w:proofErr w:type="spellEnd"/>
              <w:r w:rsidR="00834BD4" w:rsidRPr="00431E2E">
                <w:rPr>
                  <w:rStyle w:val="a7"/>
                  <w:rFonts w:ascii="Liberation Serif" w:hAnsi="Liberation Serif" w:cs="Liberation Serif"/>
                </w:rPr>
                <w:t>.</w:t>
              </w:r>
              <w:r w:rsidR="00834BD4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com</w:t>
              </w:r>
              <w:r w:rsidR="00834BD4" w:rsidRPr="00431E2E">
                <w:rPr>
                  <w:rStyle w:val="a7"/>
                  <w:rFonts w:ascii="Liberation Serif" w:hAnsi="Liberation Serif" w:cs="Liberation Serif"/>
                </w:rPr>
                <w:t>/</w:t>
              </w:r>
              <w:r w:rsidR="00834BD4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park</w:t>
              </w:r>
              <w:r w:rsidR="00834BD4" w:rsidRPr="00431E2E">
                <w:rPr>
                  <w:rStyle w:val="a7"/>
                  <w:rFonts w:ascii="Liberation Serif" w:hAnsi="Liberation Serif" w:cs="Liberation Serif"/>
                </w:rPr>
                <w:t>_</w:t>
              </w:r>
              <w:proofErr w:type="spellStart"/>
              <w:r w:rsidR="00834BD4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aramilskaya</w:t>
              </w:r>
              <w:proofErr w:type="spellEnd"/>
              <w:r w:rsidR="00834BD4" w:rsidRPr="00431E2E">
                <w:rPr>
                  <w:rStyle w:val="a7"/>
                  <w:rFonts w:ascii="Liberation Serif" w:hAnsi="Liberation Serif" w:cs="Liberation Serif"/>
                </w:rPr>
                <w:t>_</w:t>
              </w:r>
              <w:proofErr w:type="spellStart"/>
              <w:r w:rsidR="00834BD4" w:rsidRPr="00431E2E">
                <w:rPr>
                  <w:rStyle w:val="a7"/>
                  <w:rFonts w:ascii="Liberation Serif" w:hAnsi="Liberation Serif" w:cs="Liberation Serif"/>
                  <w:lang w:val="en-US"/>
                </w:rPr>
                <w:t>sloboda</w:t>
              </w:r>
              <w:proofErr w:type="spellEnd"/>
            </w:hyperlink>
          </w:p>
        </w:tc>
      </w:tr>
    </w:tbl>
    <w:p w14:paraId="682D0147" w14:textId="523080D7" w:rsidR="00EA3A3A" w:rsidRPr="00431E2E" w:rsidRDefault="00802E75">
      <w:pPr>
        <w:rPr>
          <w:rFonts w:ascii="Liberation Serif" w:hAnsi="Liberation Serif" w:cs="Liberation Serif"/>
        </w:rPr>
      </w:pPr>
    </w:p>
    <w:p w14:paraId="5E32892B" w14:textId="6C460842" w:rsidR="00DE417C" w:rsidRPr="00431E2E" w:rsidRDefault="00DE417C">
      <w:pPr>
        <w:rPr>
          <w:rFonts w:ascii="Liberation Serif" w:hAnsi="Liberation Serif" w:cs="Liberation Serif"/>
        </w:rPr>
      </w:pPr>
    </w:p>
    <w:p w14:paraId="2A1B2BC2" w14:textId="29CB9BE9" w:rsidR="00C8005E" w:rsidRPr="00431E2E" w:rsidRDefault="00C8005E" w:rsidP="00DE417C">
      <w:pPr>
        <w:jc w:val="both"/>
        <w:rPr>
          <w:rFonts w:ascii="Liberation Serif" w:hAnsi="Liberation Serif" w:cs="Liberation Serif"/>
        </w:rPr>
      </w:pPr>
    </w:p>
    <w:p w14:paraId="183F506F" w14:textId="4C9CC223" w:rsidR="00DE417C" w:rsidRPr="00431E2E" w:rsidRDefault="00834BD4" w:rsidP="00DE417C">
      <w:pPr>
        <w:jc w:val="both"/>
        <w:rPr>
          <w:rFonts w:ascii="Liberation Serif" w:hAnsi="Liberation Serif" w:cs="Liberation Serif"/>
        </w:rPr>
      </w:pPr>
      <w:r w:rsidRPr="00431E2E">
        <w:rPr>
          <w:rFonts w:ascii="Liberation Serif" w:hAnsi="Liberation Serif" w:cs="Liberation Serif"/>
        </w:rPr>
        <w:t>Атаман</w:t>
      </w:r>
      <w:r w:rsidR="00DE417C" w:rsidRPr="00431E2E">
        <w:rPr>
          <w:rFonts w:ascii="Liberation Serif" w:hAnsi="Liberation Serif" w:cs="Liberation Serif"/>
        </w:rPr>
        <w:t xml:space="preserve"> _________________________________________</w:t>
      </w:r>
      <w:proofErr w:type="gramStart"/>
      <w:r w:rsidR="00DE417C" w:rsidRPr="00431E2E">
        <w:rPr>
          <w:rFonts w:ascii="Liberation Serif" w:hAnsi="Liberation Serif" w:cs="Liberation Serif"/>
        </w:rPr>
        <w:t xml:space="preserve">_ </w:t>
      </w:r>
      <w:r w:rsidRPr="00431E2E">
        <w:rPr>
          <w:rFonts w:ascii="Liberation Serif" w:hAnsi="Liberation Serif" w:cs="Liberation Serif"/>
        </w:rPr>
        <w:t xml:space="preserve"> Стародубцев</w:t>
      </w:r>
      <w:proofErr w:type="gramEnd"/>
      <w:r w:rsidRPr="00431E2E">
        <w:rPr>
          <w:rFonts w:ascii="Liberation Serif" w:hAnsi="Liberation Serif" w:cs="Liberation Serif"/>
        </w:rPr>
        <w:t xml:space="preserve"> В.Н.</w:t>
      </w:r>
    </w:p>
    <w:p w14:paraId="4F1FF679" w14:textId="3DC4E47F" w:rsidR="00DE417C" w:rsidRPr="00431E2E" w:rsidRDefault="00DE417C">
      <w:pPr>
        <w:rPr>
          <w:rFonts w:ascii="Liberation Serif" w:hAnsi="Liberation Serif" w:cs="Liberation Serif"/>
        </w:rPr>
      </w:pPr>
    </w:p>
    <w:p w14:paraId="2FC2CB7E" w14:textId="77777777" w:rsidR="00431E2E" w:rsidRPr="00431E2E" w:rsidRDefault="00431E2E">
      <w:pPr>
        <w:rPr>
          <w:rFonts w:ascii="Liberation Serif" w:hAnsi="Liberation Serif" w:cs="Liberation Serif"/>
        </w:rPr>
      </w:pPr>
    </w:p>
    <w:sectPr w:rsidR="00431E2E" w:rsidRPr="00431E2E" w:rsidSect="000F39AE">
      <w:headerReference w:type="default" r:id="rId11"/>
      <w:pgSz w:w="11906" w:h="16838"/>
      <w:pgMar w:top="1701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722B" w14:textId="77777777" w:rsidR="00432ED5" w:rsidRDefault="00432ED5" w:rsidP="00271BEB">
      <w:r>
        <w:separator/>
      </w:r>
    </w:p>
  </w:endnote>
  <w:endnote w:type="continuationSeparator" w:id="0">
    <w:p w14:paraId="763F0579" w14:textId="77777777" w:rsidR="00432ED5" w:rsidRDefault="00432ED5" w:rsidP="0027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C7AD9" w14:textId="77777777" w:rsidR="00432ED5" w:rsidRDefault="00432ED5" w:rsidP="00271BEB">
      <w:r>
        <w:separator/>
      </w:r>
    </w:p>
  </w:footnote>
  <w:footnote w:type="continuationSeparator" w:id="0">
    <w:p w14:paraId="1B211443" w14:textId="77777777" w:rsidR="00432ED5" w:rsidRDefault="00432ED5" w:rsidP="0027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477C" w14:textId="27EAB0F9" w:rsidR="00271BEB" w:rsidRPr="00271BEB" w:rsidRDefault="00271BEB" w:rsidP="00271BE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4132D" wp14:editId="4E869A5A">
          <wp:simplePos x="0" y="0"/>
          <wp:positionH relativeFrom="column">
            <wp:posOffset>-1057910</wp:posOffset>
          </wp:positionH>
          <wp:positionV relativeFrom="paragraph">
            <wp:posOffset>-411480</wp:posOffset>
          </wp:positionV>
          <wp:extent cx="7656195" cy="1104900"/>
          <wp:effectExtent l="0" t="0" r="1905" b="0"/>
          <wp:wrapTight wrapText="bothSides">
            <wp:wrapPolygon edited="0">
              <wp:start x="0" y="0"/>
              <wp:lineTo x="0" y="21228"/>
              <wp:lineTo x="21552" y="21228"/>
              <wp:lineTo x="21552" y="0"/>
              <wp:lineTo x="0" y="0"/>
            </wp:wrapPolygon>
          </wp:wrapTight>
          <wp:docPr id="9" name="Рисунок 9" descr="бланк острог 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строг шап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19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105"/>
    <w:multiLevelType w:val="multilevel"/>
    <w:tmpl w:val="6F463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75"/>
    <w:rsid w:val="00086274"/>
    <w:rsid w:val="000920BD"/>
    <w:rsid w:val="000D04CF"/>
    <w:rsid w:val="000D4D12"/>
    <w:rsid w:val="000D5ED5"/>
    <w:rsid w:val="000E35F0"/>
    <w:rsid w:val="000F39AE"/>
    <w:rsid w:val="001210B3"/>
    <w:rsid w:val="001518B5"/>
    <w:rsid w:val="00183581"/>
    <w:rsid w:val="001A55B9"/>
    <w:rsid w:val="001D14E0"/>
    <w:rsid w:val="002036B1"/>
    <w:rsid w:val="0025072F"/>
    <w:rsid w:val="00271BEB"/>
    <w:rsid w:val="00287CC4"/>
    <w:rsid w:val="002C3765"/>
    <w:rsid w:val="003230BE"/>
    <w:rsid w:val="00326EE0"/>
    <w:rsid w:val="00332431"/>
    <w:rsid w:val="00361D02"/>
    <w:rsid w:val="003707EC"/>
    <w:rsid w:val="00394AD7"/>
    <w:rsid w:val="00395226"/>
    <w:rsid w:val="003A02E3"/>
    <w:rsid w:val="003D20C7"/>
    <w:rsid w:val="00431E2E"/>
    <w:rsid w:val="00432ED5"/>
    <w:rsid w:val="00483A26"/>
    <w:rsid w:val="004901B5"/>
    <w:rsid w:val="004A18B0"/>
    <w:rsid w:val="004A567A"/>
    <w:rsid w:val="004C3471"/>
    <w:rsid w:val="004E6F8F"/>
    <w:rsid w:val="00506CDB"/>
    <w:rsid w:val="005268BF"/>
    <w:rsid w:val="00536D82"/>
    <w:rsid w:val="00552DDF"/>
    <w:rsid w:val="00583546"/>
    <w:rsid w:val="005949D6"/>
    <w:rsid w:val="005C5DAC"/>
    <w:rsid w:val="005F35C1"/>
    <w:rsid w:val="00626B93"/>
    <w:rsid w:val="006401C9"/>
    <w:rsid w:val="00697A40"/>
    <w:rsid w:val="006B37DE"/>
    <w:rsid w:val="006D07D0"/>
    <w:rsid w:val="006D208F"/>
    <w:rsid w:val="00713400"/>
    <w:rsid w:val="007210EF"/>
    <w:rsid w:val="007262D6"/>
    <w:rsid w:val="0073069D"/>
    <w:rsid w:val="007B0132"/>
    <w:rsid w:val="007C441B"/>
    <w:rsid w:val="007E7582"/>
    <w:rsid w:val="00802E75"/>
    <w:rsid w:val="0080393F"/>
    <w:rsid w:val="00804587"/>
    <w:rsid w:val="00825AE3"/>
    <w:rsid w:val="00834BD4"/>
    <w:rsid w:val="00846825"/>
    <w:rsid w:val="00860CD3"/>
    <w:rsid w:val="00864F8A"/>
    <w:rsid w:val="008926ED"/>
    <w:rsid w:val="00932E9D"/>
    <w:rsid w:val="00963775"/>
    <w:rsid w:val="00994880"/>
    <w:rsid w:val="009E3CDD"/>
    <w:rsid w:val="00A313B8"/>
    <w:rsid w:val="00A84EBC"/>
    <w:rsid w:val="00A97B92"/>
    <w:rsid w:val="00AB2D4D"/>
    <w:rsid w:val="00AB4E37"/>
    <w:rsid w:val="00AB7CAA"/>
    <w:rsid w:val="00B04680"/>
    <w:rsid w:val="00B05596"/>
    <w:rsid w:val="00B2732A"/>
    <w:rsid w:val="00B36ECB"/>
    <w:rsid w:val="00B66094"/>
    <w:rsid w:val="00BD7552"/>
    <w:rsid w:val="00BD7A2B"/>
    <w:rsid w:val="00C12694"/>
    <w:rsid w:val="00C328E6"/>
    <w:rsid w:val="00C4045F"/>
    <w:rsid w:val="00C45DB2"/>
    <w:rsid w:val="00C8005E"/>
    <w:rsid w:val="00D14804"/>
    <w:rsid w:val="00D818C2"/>
    <w:rsid w:val="00DB1E70"/>
    <w:rsid w:val="00DE417C"/>
    <w:rsid w:val="00DE721C"/>
    <w:rsid w:val="00E33499"/>
    <w:rsid w:val="00EC41DD"/>
    <w:rsid w:val="00F22538"/>
    <w:rsid w:val="00F335BD"/>
    <w:rsid w:val="00F84EC4"/>
    <w:rsid w:val="00FD07E2"/>
    <w:rsid w:val="00FD5DF7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417C"/>
  <w15:chartTrackingRefBased/>
  <w15:docId w15:val="{E7D5EC99-2C09-429F-8F1D-CB3B8BA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8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B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3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499"/>
    <w:rPr>
      <w:color w:val="605E5C"/>
      <w:shd w:val="clear" w:color="auto" w:fill="E1DFDD"/>
    </w:rPr>
  </w:style>
  <w:style w:type="paragraph" w:customStyle="1" w:styleId="a8">
    <w:name w:val="Нормальный (таблица)"/>
    <w:basedOn w:val="a"/>
    <w:next w:val="a"/>
    <w:uiPriority w:val="99"/>
    <w:rsid w:val="00506CDB"/>
    <w:pPr>
      <w:widowControl w:val="0"/>
      <w:suppressAutoHyphens w:val="0"/>
      <w:autoSpaceDE w:val="0"/>
      <w:adjustRightInd w:val="0"/>
      <w:jc w:val="both"/>
      <w:textAlignment w:val="auto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_vorobey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nomareva@aramilpar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park_aramilskaya_slob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adekor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Ponomareva</dc:creator>
  <cp:keywords/>
  <dc:description/>
  <cp:lastModifiedBy>Лагунова Татьяна Александровна</cp:lastModifiedBy>
  <cp:revision>2</cp:revision>
  <cp:lastPrinted>2022-03-10T06:11:00Z</cp:lastPrinted>
  <dcterms:created xsi:type="dcterms:W3CDTF">2022-04-12T09:38:00Z</dcterms:created>
  <dcterms:modified xsi:type="dcterms:W3CDTF">2022-04-12T09:38:00Z</dcterms:modified>
</cp:coreProperties>
</file>